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316"/>
        <w:gridCol w:w="1298"/>
        <w:gridCol w:w="1296"/>
        <w:gridCol w:w="1299"/>
        <w:gridCol w:w="1304"/>
        <w:gridCol w:w="1317"/>
      </w:tblGrid>
      <w:tr w:rsidR="00C16F60" w:rsidRPr="00AB7C9C" w:rsidTr="00AB7C9C">
        <w:trPr>
          <w:trHeight w:val="787"/>
        </w:trPr>
        <w:tc>
          <w:tcPr>
            <w:tcW w:w="2024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 xml:space="preserve">Pareigybės    </w:t>
            </w:r>
          </w:p>
        </w:tc>
        <w:tc>
          <w:tcPr>
            <w:tcW w:w="1316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Darbuotojų skaičius pagal pareigybių/ etatų skaičius</w:t>
            </w:r>
          </w:p>
        </w:tc>
        <w:tc>
          <w:tcPr>
            <w:tcW w:w="1298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2022</w:t>
            </w:r>
          </w:p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Vidutinis darbo užmokestis</w:t>
            </w:r>
          </w:p>
        </w:tc>
        <w:tc>
          <w:tcPr>
            <w:tcW w:w="1296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2023 I ketvirčio</w:t>
            </w:r>
          </w:p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299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2023 I</w:t>
            </w:r>
            <w:r w:rsidR="00193199" w:rsidRPr="00563EEE">
              <w:rPr>
                <w:rFonts w:ascii="Times New Roman" w:hAnsi="Times New Roman" w:cs="Times New Roman"/>
              </w:rPr>
              <w:t xml:space="preserve">I </w:t>
            </w:r>
            <w:r w:rsidRPr="00563EEE">
              <w:rPr>
                <w:rFonts w:ascii="Times New Roman" w:hAnsi="Times New Roman" w:cs="Times New Roman"/>
              </w:rPr>
              <w:t>ketvirčio</w:t>
            </w:r>
          </w:p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304" w:type="dxa"/>
          </w:tcPr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202</w:t>
            </w:r>
            <w:r w:rsidR="00193199" w:rsidRPr="00563EEE">
              <w:rPr>
                <w:rFonts w:ascii="Times New Roman" w:hAnsi="Times New Roman" w:cs="Times New Roman"/>
              </w:rPr>
              <w:t xml:space="preserve">3 III </w:t>
            </w:r>
            <w:r w:rsidRPr="00563EEE">
              <w:rPr>
                <w:rFonts w:ascii="Times New Roman" w:hAnsi="Times New Roman" w:cs="Times New Roman"/>
              </w:rPr>
              <w:t>ketvirčio</w:t>
            </w:r>
          </w:p>
          <w:p w:rsidR="00C16F60" w:rsidRPr="00563EEE" w:rsidRDefault="00C16F60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vidutinis mėnesinis darbo užmokestis</w:t>
            </w:r>
          </w:p>
        </w:tc>
        <w:tc>
          <w:tcPr>
            <w:tcW w:w="1317" w:type="dxa"/>
          </w:tcPr>
          <w:p w:rsidR="00193199" w:rsidRPr="00563EEE" w:rsidRDefault="00193199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2023 IV ketvirčio</w:t>
            </w:r>
          </w:p>
          <w:p w:rsidR="00C16F60" w:rsidRPr="00563EEE" w:rsidRDefault="00193199" w:rsidP="00AB7C9C">
            <w:pPr>
              <w:spacing w:after="0"/>
              <w:rPr>
                <w:rFonts w:ascii="Times New Roman" w:hAnsi="Times New Roman" w:cs="Times New Roman"/>
              </w:rPr>
            </w:pPr>
            <w:r w:rsidRPr="00563EEE">
              <w:rPr>
                <w:rFonts w:ascii="Times New Roman" w:hAnsi="Times New Roman" w:cs="Times New Roman"/>
              </w:rPr>
              <w:t>vidutinis mėnesinis darbo užmokestis</w:t>
            </w:r>
          </w:p>
        </w:tc>
      </w:tr>
      <w:tr w:rsidR="00CA705E" w:rsidRPr="00AB7C9C" w:rsidTr="00AB7C9C">
        <w:trPr>
          <w:trHeight w:val="693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Administracija (direktorius, direktoriaus pavaduotojas ugdymui, direktoriaus pavaduotojas ūkio reikalams, sekretorius)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4/3,75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1754,16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2391,40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2391,40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2444,80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Pr="00AB7C9C">
              <w:rPr>
                <w:rFonts w:ascii="Times New Roman" w:hAnsi="Times New Roman" w:cs="Times New Roman"/>
              </w:rPr>
              <w:t>44,80</w:t>
            </w:r>
          </w:p>
        </w:tc>
      </w:tr>
      <w:tr w:rsidR="00CA705E" w:rsidRPr="00AB7C9C" w:rsidTr="00AB7C9C">
        <w:trPr>
          <w:trHeight w:val="638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Neformalaus švietimo mokytojas</w:t>
            </w:r>
          </w:p>
        </w:tc>
        <w:tc>
          <w:tcPr>
            <w:tcW w:w="1316" w:type="dxa"/>
          </w:tcPr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7/5,28</w:t>
            </w:r>
          </w:p>
        </w:tc>
        <w:tc>
          <w:tcPr>
            <w:tcW w:w="1298" w:type="dxa"/>
          </w:tcPr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938,99</w:t>
            </w:r>
          </w:p>
        </w:tc>
        <w:tc>
          <w:tcPr>
            <w:tcW w:w="1296" w:type="dxa"/>
          </w:tcPr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1051,87</w:t>
            </w:r>
          </w:p>
        </w:tc>
        <w:tc>
          <w:tcPr>
            <w:tcW w:w="1299" w:type="dxa"/>
          </w:tcPr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1051,87</w:t>
            </w:r>
          </w:p>
        </w:tc>
        <w:tc>
          <w:tcPr>
            <w:tcW w:w="1304" w:type="dxa"/>
          </w:tcPr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1039,81</w:t>
            </w:r>
          </w:p>
        </w:tc>
        <w:tc>
          <w:tcPr>
            <w:tcW w:w="1317" w:type="dxa"/>
          </w:tcPr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1039,81</w:t>
            </w:r>
          </w:p>
        </w:tc>
      </w:tr>
      <w:tr w:rsidR="00CA705E" w:rsidRPr="00AB7C9C" w:rsidTr="00AB7C9C">
        <w:trPr>
          <w:trHeight w:val="746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Neformalaus švietimo vyresnysis mokytojas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16/11,98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1561,36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1486,82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1486,82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1632,43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1632,43</w:t>
            </w:r>
          </w:p>
        </w:tc>
      </w:tr>
      <w:tr w:rsidR="00CA705E" w:rsidRPr="00AB7C9C" w:rsidTr="00AB7C9C">
        <w:trPr>
          <w:trHeight w:val="747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Neformalaus švietimo mokytojas metodininkas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13/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1601,55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1799,21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1799,21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1710,59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1710,59</w:t>
            </w:r>
          </w:p>
        </w:tc>
      </w:tr>
      <w:tr w:rsidR="00CA705E" w:rsidRPr="00AB7C9C" w:rsidTr="00AB7C9C">
        <w:trPr>
          <w:trHeight w:val="856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Neformalaus švietimo mokytojas ekspertas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3/1,93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2316,27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2316,27</w:t>
            </w:r>
          </w:p>
        </w:tc>
      </w:tr>
      <w:tr w:rsidR="00CA705E" w:rsidRPr="00AB7C9C" w:rsidTr="00AB7C9C">
        <w:trPr>
          <w:trHeight w:val="856"/>
        </w:trPr>
        <w:tc>
          <w:tcPr>
            <w:tcW w:w="2024" w:type="dxa"/>
          </w:tcPr>
          <w:p w:rsidR="00CA705E" w:rsidRPr="00AB7C9C" w:rsidRDefault="00CA705E" w:rsidP="00CA7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 xml:space="preserve">Koncertmeisteris (koncertmeisteris, vyresnysis koncertmeisteris, koncertmeisteris metodininkas) 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4/2,39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810,10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908,03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908,03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750,00</w:t>
            </w:r>
          </w:p>
        </w:tc>
      </w:tr>
      <w:tr w:rsidR="00CA705E" w:rsidRPr="00AB7C9C" w:rsidTr="00AB7C9C">
        <w:trPr>
          <w:trHeight w:val="856"/>
        </w:trPr>
        <w:tc>
          <w:tcPr>
            <w:tcW w:w="2024" w:type="dxa"/>
          </w:tcPr>
          <w:p w:rsidR="00CA705E" w:rsidRPr="00AB7C9C" w:rsidRDefault="00CA705E" w:rsidP="00CA705E">
            <w:pPr>
              <w:spacing w:after="0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Nekvalifikuoti  darbuotojai (Valytojas, darbininkas, rūbininkas-budėtojas)</w:t>
            </w:r>
          </w:p>
        </w:tc>
        <w:tc>
          <w:tcPr>
            <w:tcW w:w="131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C9C">
              <w:rPr>
                <w:rFonts w:ascii="Times New Roman" w:hAnsi="Times New Roman" w:cs="Times New Roman"/>
              </w:rPr>
              <w:t>4/3,5</w:t>
            </w:r>
          </w:p>
        </w:tc>
        <w:tc>
          <w:tcPr>
            <w:tcW w:w="1298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578,77</w:t>
            </w:r>
          </w:p>
        </w:tc>
        <w:tc>
          <w:tcPr>
            <w:tcW w:w="1296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775,2</w:t>
            </w:r>
          </w:p>
        </w:tc>
        <w:tc>
          <w:tcPr>
            <w:tcW w:w="1299" w:type="dxa"/>
          </w:tcPr>
          <w:p w:rsidR="00CA705E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775,2</w:t>
            </w:r>
          </w:p>
        </w:tc>
        <w:tc>
          <w:tcPr>
            <w:tcW w:w="1304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775,2</w:t>
            </w:r>
          </w:p>
        </w:tc>
        <w:tc>
          <w:tcPr>
            <w:tcW w:w="1317" w:type="dxa"/>
          </w:tcPr>
          <w:p w:rsidR="00CA705E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</w:p>
          <w:p w:rsidR="00CA705E" w:rsidRPr="00AB7C9C" w:rsidRDefault="00CA705E" w:rsidP="00CA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775,2</w:t>
            </w:r>
          </w:p>
        </w:tc>
      </w:tr>
    </w:tbl>
    <w:p w:rsidR="000F7E68" w:rsidRDefault="000F7E68" w:rsidP="000F7E68">
      <w:pPr>
        <w:pStyle w:val="Default"/>
        <w:jc w:val="center"/>
      </w:pPr>
    </w:p>
    <w:p w:rsidR="000F7E68" w:rsidRDefault="000F7E68" w:rsidP="000F7E68">
      <w:pPr>
        <w:pStyle w:val="Default"/>
        <w:jc w:val="center"/>
      </w:pPr>
      <w:r>
        <w:rPr>
          <w:b/>
          <w:bCs/>
          <w:sz w:val="28"/>
          <w:szCs w:val="28"/>
        </w:rPr>
        <w:t>ŠIAULIŲ R. KURŠĖNŲ MENO MOKYKLOS DARBUOTOJŲ VIDUTINIS DARBO UŽMOKESTIS 2023 METAIS</w:t>
      </w:r>
    </w:p>
    <w:p w:rsidR="00B3689B" w:rsidRPr="00AB7C9C" w:rsidRDefault="00B3689B">
      <w:pPr>
        <w:rPr>
          <w:rFonts w:ascii="Times New Roman" w:hAnsi="Times New Roman" w:cs="Times New Roman"/>
        </w:rPr>
      </w:pPr>
    </w:p>
    <w:sectPr w:rsidR="00B3689B" w:rsidRPr="00AB7C9C" w:rsidSect="00500B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83" w:rsidRDefault="00F26A83" w:rsidP="00AB7C9C">
      <w:pPr>
        <w:spacing w:after="0" w:line="240" w:lineRule="auto"/>
      </w:pPr>
      <w:r>
        <w:separator/>
      </w:r>
    </w:p>
  </w:endnote>
  <w:endnote w:type="continuationSeparator" w:id="0">
    <w:p w:rsidR="00F26A83" w:rsidRDefault="00F26A83" w:rsidP="00A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83" w:rsidRDefault="00F26A83" w:rsidP="00AB7C9C">
      <w:pPr>
        <w:spacing w:after="0" w:line="240" w:lineRule="auto"/>
      </w:pPr>
      <w:r>
        <w:separator/>
      </w:r>
    </w:p>
  </w:footnote>
  <w:footnote w:type="continuationSeparator" w:id="0">
    <w:p w:rsidR="00F26A83" w:rsidRDefault="00F26A83" w:rsidP="00AB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B"/>
    <w:rsid w:val="000F7E68"/>
    <w:rsid w:val="00193199"/>
    <w:rsid w:val="001A3E65"/>
    <w:rsid w:val="002A5378"/>
    <w:rsid w:val="00376808"/>
    <w:rsid w:val="003E307C"/>
    <w:rsid w:val="00500BC7"/>
    <w:rsid w:val="0055635C"/>
    <w:rsid w:val="00563EEE"/>
    <w:rsid w:val="006165FB"/>
    <w:rsid w:val="008B1EA2"/>
    <w:rsid w:val="00A43C16"/>
    <w:rsid w:val="00AB7C9C"/>
    <w:rsid w:val="00AD64D8"/>
    <w:rsid w:val="00B3689B"/>
    <w:rsid w:val="00C16F60"/>
    <w:rsid w:val="00C72F5A"/>
    <w:rsid w:val="00CA705E"/>
    <w:rsid w:val="00DF7A25"/>
    <w:rsid w:val="00E61FC8"/>
    <w:rsid w:val="00F26A83"/>
    <w:rsid w:val="00FA453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7C9C"/>
  </w:style>
  <w:style w:type="paragraph" w:styleId="Porat">
    <w:name w:val="footer"/>
    <w:basedOn w:val="prastasis"/>
    <w:link w:val="PoratDiagrama"/>
    <w:uiPriority w:val="99"/>
    <w:unhideWhenUsed/>
    <w:rsid w:val="00AB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C9C"/>
  </w:style>
  <w:style w:type="paragraph" w:customStyle="1" w:styleId="Default">
    <w:name w:val="Default"/>
    <w:rsid w:val="000F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7C9C"/>
  </w:style>
  <w:style w:type="paragraph" w:styleId="Porat">
    <w:name w:val="footer"/>
    <w:basedOn w:val="prastasis"/>
    <w:link w:val="PoratDiagrama"/>
    <w:uiPriority w:val="99"/>
    <w:unhideWhenUsed/>
    <w:rsid w:val="00AB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C9C"/>
  </w:style>
  <w:style w:type="paragraph" w:customStyle="1" w:styleId="Default">
    <w:name w:val="Default"/>
    <w:rsid w:val="000F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EAD7-DEE7-4587-A645-0828B07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3</cp:revision>
  <dcterms:created xsi:type="dcterms:W3CDTF">2023-11-23T14:01:00Z</dcterms:created>
  <dcterms:modified xsi:type="dcterms:W3CDTF">2024-01-17T07:18:00Z</dcterms:modified>
</cp:coreProperties>
</file>